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6F" w:rsidRDefault="00AF636F" w:rsidP="00915C82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  <w:bookmarkStart w:id="0" w:name="_GoBack"/>
      <w:bookmarkEnd w:id="0"/>
      <w:r w:rsidRPr="00AF636F">
        <w:rPr>
          <w:rFonts w:ascii="標楷體" w:eastAsia="標楷體" w:hAnsi="標楷體" w:hint="eastAsia"/>
          <w:color w:val="000000" w:themeColor="text1"/>
          <w:sz w:val="36"/>
          <w:szCs w:val="32"/>
        </w:rPr>
        <w:t>苗栗縣</w:t>
      </w:r>
      <w:proofErr w:type="gramStart"/>
      <w:r w:rsidRPr="00AF636F">
        <w:rPr>
          <w:rFonts w:ascii="標楷體" w:eastAsia="標楷體" w:hAnsi="標楷體" w:hint="eastAsia"/>
          <w:color w:val="000000" w:themeColor="text1"/>
          <w:sz w:val="36"/>
          <w:szCs w:val="32"/>
        </w:rPr>
        <w:t>113</w:t>
      </w:r>
      <w:proofErr w:type="gramEnd"/>
      <w:r w:rsidRPr="00AF636F">
        <w:rPr>
          <w:rFonts w:ascii="標楷體" w:eastAsia="標楷體" w:hAnsi="標楷體" w:hint="eastAsia"/>
          <w:color w:val="000000" w:themeColor="text1"/>
          <w:sz w:val="36"/>
          <w:szCs w:val="32"/>
        </w:rPr>
        <w:t>年度兒童權利公約宣導系列活動</w:t>
      </w:r>
    </w:p>
    <w:p w:rsidR="000A1830" w:rsidRPr="000A1830" w:rsidRDefault="00AF636F" w:rsidP="00915C82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36"/>
          <w:szCs w:val="32"/>
        </w:rPr>
      </w:pPr>
      <w:r w:rsidRPr="00AF636F">
        <w:rPr>
          <w:rFonts w:ascii="標楷體" w:eastAsia="標楷體" w:hAnsi="標楷體" w:hint="eastAsia"/>
          <w:color w:val="000000" w:themeColor="text1"/>
          <w:sz w:val="36"/>
          <w:szCs w:val="32"/>
        </w:rPr>
        <w:t>公民提案兒少參與式預算-我的青春我做主</w:t>
      </w:r>
      <w:r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投票活動</w:t>
      </w:r>
    </w:p>
    <w:p w:rsidR="000A1830" w:rsidRDefault="000A1830" w:rsidP="00915C82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84E34" w:rsidRDefault="00784E34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民提案兒少參與式預算，提案計畫：</w:t>
      </w:r>
    </w:p>
    <w:p w:rsidR="00784E34" w:rsidRDefault="00784E34" w:rsidP="00915C82">
      <w:pPr>
        <w:pStyle w:val="ab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提案</w:t>
      </w:r>
      <w:proofErr w:type="gramStart"/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proofErr w:type="gramEnd"/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：被大人忽視的表意權</w:t>
      </w:r>
      <w:r w:rsidR="00915C82" w:rsidRPr="009E1986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，提案內容請參考：</w:t>
      </w:r>
      <w:hyperlink r:id="rId7" w:history="1">
        <w:r w:rsidR="00915C82" w:rsidRPr="009E1986">
          <w:rPr>
            <w:rStyle w:val="a3"/>
            <w:rFonts w:ascii="標楷體" w:eastAsia="標楷體" w:hAnsi="標楷體" w:cs="Arial" w:hint="eastAsia"/>
            <w:bCs/>
            <w:kern w:val="0"/>
            <w:sz w:val="32"/>
            <w:szCs w:val="32"/>
          </w:rPr>
          <w:t>https://reurl.cc/Gj9aZp</w:t>
        </w:r>
      </w:hyperlink>
      <w:r w:rsidR="00915C82" w:rsidRPr="009B4691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。</w:t>
      </w:r>
    </w:p>
    <w:p w:rsidR="00784E34" w:rsidRDefault="00784E34" w:rsidP="00915C82">
      <w:pPr>
        <w:pStyle w:val="ab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提案二：如何降低兒少試圖自殺率</w:t>
      </w:r>
      <w:r w:rsidR="00915C82" w:rsidRPr="009E1986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，提案內容請參考：</w:t>
      </w:r>
      <w:hyperlink r:id="rId8" w:history="1">
        <w:r w:rsidR="00915C82" w:rsidRPr="009E1986">
          <w:rPr>
            <w:rStyle w:val="a3"/>
            <w:rFonts w:ascii="標楷體" w:eastAsia="標楷體" w:hAnsi="標楷體" w:cs="Arial" w:hint="eastAsia"/>
            <w:bCs/>
            <w:kern w:val="0"/>
            <w:sz w:val="32"/>
            <w:szCs w:val="32"/>
          </w:rPr>
          <w:t>https://reurl.cc/yLpOyE</w:t>
        </w:r>
      </w:hyperlink>
      <w:r w:rsidR="00915C82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。</w:t>
      </w:r>
    </w:p>
    <w:p w:rsidR="00784E34" w:rsidRDefault="00784E34" w:rsidP="00915C82">
      <w:pPr>
        <w:pStyle w:val="ab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提案</w:t>
      </w:r>
      <w:proofErr w:type="gramStart"/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：為什麼兒少要花那麼多時間用手機</w:t>
      </w:r>
      <w:r w:rsidR="00915C82" w:rsidRPr="009E1986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，提案內容請參考：</w:t>
      </w:r>
      <w:hyperlink r:id="rId9" w:history="1">
        <w:r w:rsidR="00915C82" w:rsidRPr="009E1986">
          <w:rPr>
            <w:rStyle w:val="a3"/>
            <w:rFonts w:ascii="標楷體" w:eastAsia="標楷體" w:hAnsi="標楷體" w:cs="Arial" w:hint="eastAsia"/>
            <w:bCs/>
            <w:kern w:val="0"/>
            <w:sz w:val="32"/>
            <w:szCs w:val="32"/>
          </w:rPr>
          <w:t>https://reurl.cc/bVLdRv</w:t>
        </w:r>
      </w:hyperlink>
      <w:r w:rsidR="00915C82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。</w:t>
      </w:r>
    </w:p>
    <w:p w:rsidR="00784E34" w:rsidRDefault="00784E34" w:rsidP="00915C82">
      <w:pPr>
        <w:pStyle w:val="ab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提案四：社交媒體使用與兒少、家長及師長間之矛盾</w:t>
      </w:r>
      <w:r w:rsidR="00915C82" w:rsidRPr="009E1986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，提案內容請參考：</w:t>
      </w:r>
      <w:hyperlink r:id="rId10" w:history="1">
        <w:r w:rsidR="00915C82" w:rsidRPr="009E1986">
          <w:rPr>
            <w:rStyle w:val="a3"/>
            <w:rFonts w:ascii="標楷體" w:eastAsia="標楷體" w:hAnsi="標楷體" w:cs="Arial" w:hint="eastAsia"/>
            <w:bCs/>
            <w:kern w:val="0"/>
            <w:sz w:val="32"/>
            <w:szCs w:val="32"/>
          </w:rPr>
          <w:t>https://reurl.cc/5v63lM</w:t>
        </w:r>
      </w:hyperlink>
      <w:r w:rsidR="00915C82">
        <w:rPr>
          <w:rFonts w:ascii="標楷體" w:eastAsia="標楷體" w:hAnsi="標楷體" w:cs="Arial" w:hint="eastAsia"/>
          <w:bCs/>
          <w:color w:val="202124"/>
          <w:kern w:val="0"/>
          <w:sz w:val="32"/>
          <w:szCs w:val="32"/>
        </w:rPr>
        <w:t>。</w:t>
      </w:r>
    </w:p>
    <w:p w:rsidR="00784E34" w:rsidRDefault="00784E34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投票網址：</w:t>
      </w:r>
      <w:hyperlink r:id="rId11" w:history="1">
        <w:r w:rsidRPr="005E4B5A">
          <w:rPr>
            <w:rStyle w:val="a3"/>
            <w:rFonts w:ascii="標楷體" w:eastAsia="標楷體" w:hAnsi="標楷體" w:hint="eastAsia"/>
            <w:sz w:val="32"/>
            <w:szCs w:val="32"/>
          </w:rPr>
          <w:t>https://reurl.cc/Ej3dYK</w:t>
        </w:r>
      </w:hyperlink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84E34" w:rsidRDefault="00784E34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投票年齡：6歲(含)以上-未滿18歲以下之兒童及少年。</w:t>
      </w:r>
    </w:p>
    <w:p w:rsidR="00784E34" w:rsidRDefault="00784E34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投票期間：即日起至113年7月26日(五)止。</w:t>
      </w:r>
    </w:p>
    <w:p w:rsidR="00784E34" w:rsidRDefault="00784E34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投票規則：需登錄GOOGLE帳號，才可以進行投票。</w:t>
      </w:r>
    </w:p>
    <w:p w:rsidR="00C907AA" w:rsidRPr="00C907AA" w:rsidRDefault="00C907AA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45302">
        <w:rPr>
          <w:rFonts w:ascii="標楷體" w:eastAsia="標楷體" w:hAnsi="標楷體" w:hint="eastAsia"/>
          <w:sz w:val="32"/>
          <w:szCs w:val="32"/>
        </w:rPr>
        <w:t>將於投票結束後，於符合投票</w:t>
      </w:r>
      <w:proofErr w:type="gramStart"/>
      <w:r w:rsidRPr="00245302">
        <w:rPr>
          <w:rFonts w:ascii="標楷體" w:eastAsia="標楷體" w:hAnsi="標楷體" w:hint="eastAsia"/>
          <w:sz w:val="32"/>
          <w:szCs w:val="32"/>
        </w:rPr>
        <w:t>年齡者內抽出</w:t>
      </w:r>
      <w:proofErr w:type="gramEnd"/>
      <w:r w:rsidRPr="00245302">
        <w:rPr>
          <w:rFonts w:ascii="標楷體" w:eastAsia="標楷體" w:hAnsi="標楷體" w:hint="eastAsia"/>
          <w:sz w:val="32"/>
          <w:szCs w:val="32"/>
        </w:rPr>
        <w:t>20位參與者，每位中選者可領取7-11超商200元電子禮券(主辦單位有權更換等值之獎品)。</w:t>
      </w:r>
    </w:p>
    <w:p w:rsidR="000A1830" w:rsidRPr="00AF636F" w:rsidRDefault="00915C82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142240</wp:posOffset>
            </wp:positionV>
            <wp:extent cx="15525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36F" w:rsidRPr="00AF636F">
        <w:rPr>
          <w:rFonts w:ascii="標楷體" w:eastAsia="標楷體" w:hAnsi="標楷體" w:hint="eastAsia"/>
          <w:color w:val="000000" w:themeColor="text1"/>
          <w:sz w:val="32"/>
          <w:szCs w:val="32"/>
        </w:rPr>
        <w:t>投票網址</w:t>
      </w:r>
      <w:r w:rsidR="000A1830" w:rsidRPr="00AF636F">
        <w:rPr>
          <w:rFonts w:ascii="標楷體" w:eastAsia="標楷體" w:hAnsi="標楷體" w:hint="eastAsia"/>
          <w:color w:val="000000" w:themeColor="text1"/>
          <w:sz w:val="32"/>
          <w:szCs w:val="32"/>
        </w:rPr>
        <w:t>Q</w:t>
      </w:r>
      <w:r w:rsidR="000A1830" w:rsidRPr="00AF636F">
        <w:rPr>
          <w:rFonts w:ascii="標楷體" w:eastAsia="標楷體" w:hAnsi="標楷體"/>
          <w:color w:val="000000" w:themeColor="text1"/>
          <w:sz w:val="32"/>
          <w:szCs w:val="32"/>
        </w:rPr>
        <w:t>R</w:t>
      </w:r>
      <w:r w:rsidR="000A1830" w:rsidRPr="00AF636F">
        <w:rPr>
          <w:rFonts w:ascii="標楷體" w:eastAsia="標楷體" w:hAnsi="標楷體" w:hint="eastAsia"/>
          <w:color w:val="000000" w:themeColor="text1"/>
          <w:sz w:val="32"/>
          <w:szCs w:val="32"/>
        </w:rPr>
        <w:t>碼：</w:t>
      </w:r>
      <w:r w:rsidR="000A1830" w:rsidRPr="00AF636F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0A1830" w:rsidRDefault="000A183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15C82" w:rsidRDefault="00915C82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915C82" w:rsidRDefault="00915C82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A1830" w:rsidRDefault="000A1830" w:rsidP="00915C82">
      <w:pPr>
        <w:pStyle w:val="ab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0A1830">
        <w:rPr>
          <w:rFonts w:ascii="標楷體" w:eastAsia="標楷體" w:hAnsi="標楷體" w:hint="eastAsia"/>
          <w:color w:val="000000" w:themeColor="text1"/>
          <w:sz w:val="32"/>
          <w:szCs w:val="32"/>
        </w:rPr>
        <w:t>本案</w:t>
      </w:r>
      <w:r w:rsidR="00C907AA">
        <w:rPr>
          <w:rFonts w:ascii="標楷體" w:eastAsia="標楷體" w:hAnsi="標楷體" w:hint="eastAsia"/>
          <w:color w:val="000000" w:themeColor="text1"/>
          <w:sz w:val="32"/>
          <w:szCs w:val="32"/>
        </w:rPr>
        <w:t>聯</w:t>
      </w:r>
      <w:r w:rsidRPr="000A1830">
        <w:rPr>
          <w:rFonts w:ascii="標楷體" w:eastAsia="標楷體" w:hAnsi="標楷體" w:hint="eastAsia"/>
          <w:color w:val="000000" w:themeColor="text1"/>
          <w:sz w:val="32"/>
          <w:szCs w:val="32"/>
        </w:rPr>
        <w:t>絡方式：</w:t>
      </w:r>
    </w:p>
    <w:p w:rsidR="00784E34" w:rsidRPr="00784E34" w:rsidRDefault="00C907AA" w:rsidP="00915C82">
      <w:pPr>
        <w:pStyle w:val="ab"/>
        <w:numPr>
          <w:ilvl w:val="0"/>
          <w:numId w:val="2"/>
        </w:numPr>
        <w:spacing w:line="560" w:lineRule="exact"/>
        <w:ind w:leftChars="0" w:left="1276" w:hanging="57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聯</w:t>
      </w:r>
      <w:r w:rsidR="00E96359"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絡人：社團法人苗栗縣一本共生</w:t>
      </w:r>
      <w:proofErr w:type="gramStart"/>
      <w:r w:rsidR="00E96359"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共好共善</w:t>
      </w:r>
      <w:proofErr w:type="gramEnd"/>
      <w:r w:rsidR="00E96359"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協會翁理事</w:t>
      </w:r>
      <w:r w:rsidR="00784E34"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長。</w:t>
      </w:r>
    </w:p>
    <w:p w:rsidR="000A1830" w:rsidRPr="00784E34" w:rsidRDefault="00C907AA" w:rsidP="00915C82">
      <w:pPr>
        <w:pStyle w:val="ab"/>
        <w:numPr>
          <w:ilvl w:val="0"/>
          <w:numId w:val="2"/>
        </w:numPr>
        <w:spacing w:line="560" w:lineRule="exact"/>
        <w:ind w:leftChars="0" w:left="1276" w:hanging="578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聯</w:t>
      </w:r>
      <w:r w:rsidR="00E96359" w:rsidRPr="00784E34">
        <w:rPr>
          <w:rFonts w:ascii="標楷體" w:eastAsia="標楷體" w:hAnsi="標楷體" w:hint="eastAsia"/>
          <w:color w:val="000000" w:themeColor="text1"/>
          <w:sz w:val="32"/>
          <w:szCs w:val="32"/>
        </w:rPr>
        <w:t>絡電話：037-276027。</w:t>
      </w:r>
    </w:p>
    <w:sectPr w:rsidR="000A1830" w:rsidRPr="00784E34" w:rsidSect="00915C82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35" w:rsidRDefault="00844935" w:rsidP="00A72FA7">
      <w:r>
        <w:separator/>
      </w:r>
    </w:p>
  </w:endnote>
  <w:endnote w:type="continuationSeparator" w:id="0">
    <w:p w:rsidR="00844935" w:rsidRDefault="00844935" w:rsidP="00A7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35" w:rsidRDefault="00844935" w:rsidP="00A72FA7">
      <w:r>
        <w:separator/>
      </w:r>
    </w:p>
  </w:footnote>
  <w:footnote w:type="continuationSeparator" w:id="0">
    <w:p w:rsidR="00844935" w:rsidRDefault="00844935" w:rsidP="00A7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0B4F"/>
    <w:multiLevelType w:val="hybridMultilevel"/>
    <w:tmpl w:val="28EE7D9A"/>
    <w:lvl w:ilvl="0" w:tplc="5F0CCD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7316BE"/>
    <w:multiLevelType w:val="hybridMultilevel"/>
    <w:tmpl w:val="28DE3B56"/>
    <w:lvl w:ilvl="0" w:tplc="24B6C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A00E07"/>
    <w:multiLevelType w:val="hybridMultilevel"/>
    <w:tmpl w:val="6096E25C"/>
    <w:lvl w:ilvl="0" w:tplc="A3D477EE">
      <w:start w:val="1"/>
      <w:numFmt w:val="decimal"/>
      <w:lvlText w:val="(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0"/>
    <w:rsid w:val="000A1830"/>
    <w:rsid w:val="000B5EB6"/>
    <w:rsid w:val="002D351E"/>
    <w:rsid w:val="00784E34"/>
    <w:rsid w:val="00844935"/>
    <w:rsid w:val="00915C82"/>
    <w:rsid w:val="009E0FC1"/>
    <w:rsid w:val="00A72FA7"/>
    <w:rsid w:val="00AF636F"/>
    <w:rsid w:val="00C907AA"/>
    <w:rsid w:val="00DC0B69"/>
    <w:rsid w:val="00E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D0FF1-66DF-4705-93C7-99942A24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830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A1830"/>
    <w:rPr>
      <w:rFonts w:ascii="Calibri" w:eastAsia="新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0A1830"/>
    <w:rPr>
      <w:rFonts w:ascii="Calibri" w:eastAsia="新細明體" w:hAnsi="Courier New" w:cs="Courier New"/>
    </w:rPr>
  </w:style>
  <w:style w:type="paragraph" w:styleId="a6">
    <w:name w:val="header"/>
    <w:basedOn w:val="a"/>
    <w:link w:val="a7"/>
    <w:uiPriority w:val="99"/>
    <w:unhideWhenUsed/>
    <w:rsid w:val="00A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F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FA7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AF636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F636F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915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yLpOy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Gj9aZp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j3dY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5v63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bVLdR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苗栗縣政府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傅文瑞</dc:creator>
  <cp:keywords/>
  <dc:description/>
  <cp:lastModifiedBy>User</cp:lastModifiedBy>
  <cp:revision>2</cp:revision>
  <dcterms:created xsi:type="dcterms:W3CDTF">2024-07-16T09:03:00Z</dcterms:created>
  <dcterms:modified xsi:type="dcterms:W3CDTF">2024-07-16T09:03:00Z</dcterms:modified>
</cp:coreProperties>
</file>