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5964" w14:textId="77777777" w:rsidR="00334A28" w:rsidRPr="00334A28" w:rsidRDefault="00334A28" w:rsidP="00334A28">
      <w:pPr>
        <w:widowControl/>
        <w:snapToGrid w:val="0"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國立大湖高級農工農職業學校</w:t>
      </w:r>
    </w:p>
    <w:p w14:paraId="1EF62866" w14:textId="77777777" w:rsidR="00334A28" w:rsidRPr="00334A28" w:rsidRDefault="00334A28" w:rsidP="00334A28">
      <w:pPr>
        <w:widowControl/>
        <w:snapToGrid w:val="0"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</w:t>
      </w:r>
      <w:r w:rsidR="0028263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10</w:t>
      </w: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學年度「在雲端閱讀</w:t>
      </w:r>
      <w:r w:rsidRPr="00334A2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—</w:t>
      </w:r>
      <w:r w:rsidR="0028263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音樂與閱讀</w:t>
      </w: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電子書製作競賽」實施計畫 </w:t>
      </w:r>
    </w:p>
    <w:p w14:paraId="64788713" w14:textId="77777777" w:rsidR="00334A28" w:rsidRPr="00334A28" w:rsidRDefault="00334A28" w:rsidP="00334A28">
      <w:pPr>
        <w:pStyle w:val="a3"/>
        <w:numPr>
          <w:ilvl w:val="0"/>
          <w:numId w:val="2"/>
        </w:numPr>
        <w:spacing w:line="440" w:lineRule="exact"/>
        <w:ind w:leftChars="0"/>
        <w:rPr>
          <w:rFonts w:ascii="Calibri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依據：本校優質化</w:t>
      </w:r>
      <w:r w:rsidR="00593A06" w:rsidRPr="00334A28">
        <w:rPr>
          <w:rFonts w:eastAsia="標楷體" w:hint="eastAsia"/>
          <w:color w:val="000000" w:themeColor="text1"/>
          <w:sz w:val="28"/>
          <w:szCs w:val="28"/>
        </w:rPr>
        <w:t>子</w:t>
      </w:r>
      <w:r w:rsidR="00593A06" w:rsidRPr="00334A28">
        <w:rPr>
          <w:rFonts w:eastAsia="標楷體"/>
          <w:color w:val="000000" w:themeColor="text1"/>
          <w:sz w:val="28"/>
          <w:szCs w:val="28"/>
        </w:rPr>
        <w:t>計畫</w:t>
      </w:r>
      <w:r w:rsidRPr="00334A28">
        <w:rPr>
          <w:rFonts w:eastAsia="標楷體" w:hint="eastAsia"/>
          <w:color w:val="000000" w:themeColor="text1"/>
          <w:sz w:val="28"/>
          <w:szCs w:val="28"/>
        </w:rPr>
        <w:t>1</w:t>
      </w:r>
      <w:r w:rsidR="00593A06">
        <w:rPr>
          <w:rFonts w:eastAsia="標楷體" w:hint="eastAsia"/>
          <w:color w:val="000000" w:themeColor="text1"/>
          <w:sz w:val="28"/>
          <w:szCs w:val="28"/>
        </w:rPr>
        <w:t>10</w:t>
      </w:r>
      <w:r w:rsidRPr="00334A28">
        <w:rPr>
          <w:rFonts w:eastAsia="標楷體" w:hint="eastAsia"/>
          <w:color w:val="000000" w:themeColor="text1"/>
          <w:sz w:val="28"/>
          <w:szCs w:val="28"/>
        </w:rPr>
        <w:t>-</w:t>
      </w:r>
      <w:r w:rsidR="00593A06">
        <w:rPr>
          <w:rFonts w:eastAsia="標楷體" w:hint="eastAsia"/>
          <w:color w:val="000000" w:themeColor="text1"/>
          <w:sz w:val="28"/>
          <w:szCs w:val="28"/>
        </w:rPr>
        <w:t>B4</w:t>
      </w:r>
      <w:r w:rsidRPr="00334A28">
        <w:rPr>
          <w:rFonts w:ascii="Calibri" w:eastAsia="標楷體" w:hAnsi="標楷體" w:hint="eastAsia"/>
          <w:color w:val="000000" w:themeColor="text1"/>
          <w:sz w:val="28"/>
          <w:szCs w:val="28"/>
        </w:rPr>
        <w:t>「</w:t>
      </w:r>
      <w:r w:rsidR="00593A06" w:rsidRPr="00593A06">
        <w:rPr>
          <w:rFonts w:ascii="標楷體" w:eastAsia="標楷體" w:hAnsi="標楷體" w:cs="標楷體"/>
          <w:color w:val="000000"/>
          <w:kern w:val="0"/>
          <w:sz w:val="28"/>
          <w:szCs w:val="28"/>
        </w:rPr>
        <w:t>形塑人文藝術素養</w:t>
      </w:r>
      <w:r w:rsidRPr="00334A28">
        <w:rPr>
          <w:rFonts w:ascii="Calibri" w:eastAsia="標楷體" w:hAnsi="標楷體" w:hint="eastAsia"/>
          <w:color w:val="000000" w:themeColor="text1"/>
          <w:sz w:val="28"/>
          <w:szCs w:val="28"/>
        </w:rPr>
        <w:t>」計畫</w:t>
      </w:r>
    </w:p>
    <w:p w14:paraId="7EE2E2AD" w14:textId="77777777" w:rsidR="00334A28" w:rsidRPr="00334A28" w:rsidRDefault="00334A28" w:rsidP="00334A28">
      <w:pPr>
        <w:pStyle w:val="a3"/>
        <w:spacing w:line="440" w:lineRule="exact"/>
        <w:ind w:leftChars="0" w:left="720" w:firstLineChars="300" w:firstLine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工作項目辦理</w:t>
      </w:r>
      <w:r w:rsidRPr="00334A28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。</w:t>
      </w:r>
    </w:p>
    <w:p w14:paraId="611F13F0" w14:textId="77777777" w:rsidR="00334A28" w:rsidRPr="00334A28" w:rsidRDefault="00334A28" w:rsidP="00334A28">
      <w:pPr>
        <w:widowControl/>
        <w:spacing w:line="440" w:lineRule="exact"/>
        <w:ind w:left="720" w:hanging="7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二、目的：</w:t>
      </w:r>
    </w:p>
    <w:p w14:paraId="004CB93B" w14:textId="77777777" w:rsidR="00334A28" w:rsidRPr="00334A28" w:rsidRDefault="00334A28" w:rsidP="00334A28">
      <w:pPr>
        <w:widowControl/>
        <w:spacing w:line="440" w:lineRule="exact"/>
        <w:ind w:left="612" w:hanging="612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（一）提升學生</w:t>
      </w:r>
      <w:r w:rsidRPr="00334A28">
        <w:rPr>
          <w:rFonts w:ascii="標楷體" w:eastAsia="標楷體" w:hAnsi="標楷體"/>
          <w:color w:val="000000" w:themeColor="text1"/>
          <w:sz w:val="28"/>
          <w:szCs w:val="28"/>
        </w:rPr>
        <w:t>表達、創作、資訊及數位應用</w:t>
      </w: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能力</w:t>
      </w: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1A6AB426" w14:textId="77777777" w:rsidR="00334A28" w:rsidRPr="00334A28" w:rsidRDefault="00334A28" w:rsidP="00334A28">
      <w:pPr>
        <w:widowControl/>
        <w:spacing w:line="440" w:lineRule="exact"/>
        <w:ind w:left="612" w:hanging="612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4A2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（二）提供校內學生作品展出的機會，陶冶性情並提升藝術創作動力，豐富校園生活。</w:t>
      </w:r>
    </w:p>
    <w:p w14:paraId="0A8DD3A0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三、主辦單位：本校圖書館。</w:t>
      </w:r>
    </w:p>
    <w:p w14:paraId="7DFC5D58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協辦單位：本校員生社</w:t>
      </w:r>
    </w:p>
    <w:p w14:paraId="55960284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四、參加對象：本校全體學生。</w:t>
      </w:r>
    </w:p>
    <w:p w14:paraId="76EB769D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五、比賽辦法：</w:t>
      </w:r>
    </w:p>
    <w:p w14:paraId="42325E1F" w14:textId="77777777" w:rsidR="00334A28" w:rsidRPr="00334A28" w:rsidRDefault="00334A28" w:rsidP="00334A28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同學自由參加每</w:t>
      </w:r>
      <w:r w:rsidRPr="00334A28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至多1件作品。</w:t>
      </w:r>
    </w:p>
    <w:p w14:paraId="2151931F" w14:textId="77777777" w:rsidR="00334A28" w:rsidRPr="00334A28" w:rsidRDefault="00334A28" w:rsidP="00334A28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收件時間：1</w:t>
      </w:r>
      <w:r w:rsidR="00593A0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年4月</w:t>
      </w:r>
      <w:r w:rsidR="00593A0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593A06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）~4月2</w:t>
      </w:r>
      <w:r w:rsidR="00593A06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日（星期五）</w:t>
      </w:r>
    </w:p>
    <w:p w14:paraId="5185C728" w14:textId="5A2ED252" w:rsidR="00334A28" w:rsidRPr="00593A06" w:rsidRDefault="00334A28" w:rsidP="00C905B6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ind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3A06">
        <w:rPr>
          <w:rFonts w:ascii="標楷體" w:eastAsia="標楷體" w:hAnsi="標楷體" w:hint="eastAsia"/>
          <w:color w:val="000000" w:themeColor="text1"/>
          <w:sz w:val="28"/>
          <w:szCs w:val="28"/>
        </w:rPr>
        <w:t>收件地點：</w:t>
      </w:r>
      <w:r w:rsidR="00593A06" w:rsidRPr="00593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檔案繳交至圖書館一樓櫃台或電子郵件             </w:t>
      </w:r>
      <w:r w:rsidR="00593A06" w:rsidRPr="00593A0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圖書館</w:t>
      </w:r>
      <w:hyperlink r:id="rId7" w:history="1">
        <w:r w:rsidR="00DF03E1" w:rsidRPr="007658AC">
          <w:rPr>
            <w:rStyle w:val="a4"/>
            <w:rFonts w:ascii="標楷體" w:eastAsia="標楷體" w:hAnsi="標楷體"/>
            <w:sz w:val="28"/>
            <w:szCs w:val="28"/>
          </w:rPr>
          <w:t>dm1215@mail.edu.tw</w:t>
        </w:r>
      </w:hyperlink>
      <w:r w:rsidR="00593A06" w:rsidRPr="00593A0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14361A88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六、比賽說明：</w:t>
      </w:r>
      <w:bookmarkStart w:id="0" w:name="_GoBack"/>
      <w:bookmarkEnd w:id="0"/>
    </w:p>
    <w:p w14:paraId="7AA49471" w14:textId="77777777" w:rsidR="00593A06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（一）</w:t>
      </w:r>
      <w:r w:rsidRPr="00334A28">
        <w:rPr>
          <w:rFonts w:ascii="標楷體" w:eastAsia="標楷體" w:hAnsi="標楷體"/>
          <w:color w:val="000000" w:themeColor="text1"/>
          <w:sz w:val="28"/>
          <w:szCs w:val="28"/>
        </w:rPr>
        <w:t>主題：</w:t>
      </w:r>
      <w:r w:rsidRPr="00334A28">
        <w:rPr>
          <w:rFonts w:ascii="標楷體" w:eastAsia="標楷體" w:hAnsi="標楷體" w:cs="Arial"/>
          <w:color w:val="000000" w:themeColor="text1"/>
          <w:sz w:val="28"/>
          <w:szCs w:val="28"/>
        </w:rPr>
        <w:t>比賽主題和風格不設限</w:t>
      </w:r>
      <w:r w:rsidR="00593A0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但須與音樂相關</w:t>
      </w:r>
      <w:r w:rsidRPr="00334A28">
        <w:rPr>
          <w:rFonts w:ascii="標楷體" w:eastAsia="標楷體" w:hAnsi="標楷體" w:cs="Arial"/>
          <w:color w:val="000000" w:themeColor="text1"/>
          <w:sz w:val="28"/>
          <w:szCs w:val="28"/>
        </w:rPr>
        <w:t>，全採參</w:t>
      </w:r>
    </w:p>
    <w:p w14:paraId="16DFA65E" w14:textId="77777777" w:rsidR="00593A06" w:rsidRDefault="00593A06" w:rsidP="00593A06">
      <w:pPr>
        <w:pStyle w:val="Web"/>
        <w:spacing w:before="0" w:beforeAutospacing="0" w:after="0" w:afterAutospacing="0" w:line="44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      </w:t>
      </w:r>
      <w:r w:rsidR="00334A28" w:rsidRPr="00334A28">
        <w:rPr>
          <w:rFonts w:ascii="標楷體" w:eastAsia="標楷體" w:hAnsi="標楷體" w:cs="Arial"/>
          <w:color w:val="000000" w:themeColor="text1"/>
          <w:sz w:val="28"/>
          <w:szCs w:val="28"/>
        </w:rPr>
        <w:t>賽者的創意力、創造力自行發揮，製作獨一無二</w:t>
      </w:r>
    </w:p>
    <w:p w14:paraId="1CFE2C9B" w14:textId="77777777" w:rsidR="00334A28" w:rsidRPr="00334A28" w:rsidRDefault="00593A06" w:rsidP="00593A06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      </w:t>
      </w:r>
      <w:r w:rsidR="00334A28" w:rsidRPr="00334A28">
        <w:rPr>
          <w:rFonts w:ascii="標楷體" w:eastAsia="標楷體" w:hAnsi="標楷體" w:cs="Arial"/>
          <w:color w:val="000000" w:themeColor="text1"/>
          <w:sz w:val="28"/>
          <w:szCs w:val="28"/>
        </w:rPr>
        <w:t>的電子書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14:paraId="5E020296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（二）作品規格：</w:t>
      </w:r>
    </w:p>
    <w:p w14:paraId="0E2A0AE3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1.電子書製作平台為本校ZIPOT平台 </w:t>
      </w:r>
    </w:p>
    <w:p w14:paraId="7DF06A7F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2.頁數：6-30頁、不含封面封底。  </w:t>
      </w:r>
    </w:p>
    <w:p w14:paraId="0B3287A5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（三）作品不得有抄襲等情事，違者取消參賽及得獎資格。</w:t>
      </w:r>
    </w:p>
    <w:p w14:paraId="2C8A8202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（四）獲獎作品得公開陳列於本校雲端書架。</w:t>
      </w:r>
    </w:p>
    <w:p w14:paraId="58AA61FD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七、評分標準：</w:t>
      </w:r>
    </w:p>
    <w:p w14:paraId="1B7E09E5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（一）</w:t>
      </w:r>
      <w:r w:rsidRPr="00334A28">
        <w:rPr>
          <w:rFonts w:ascii="標楷體" w:eastAsia="標楷體" w:hAnsi="標楷體"/>
          <w:color w:val="000000" w:themeColor="text1"/>
          <w:sz w:val="28"/>
          <w:szCs w:val="28"/>
        </w:rPr>
        <w:t xml:space="preserve">主題內容40 % </w:t>
      </w:r>
    </w:p>
    <w:p w14:paraId="4D4E47A5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（二）</w:t>
      </w:r>
      <w:r w:rsidRPr="00334A28">
        <w:rPr>
          <w:rFonts w:ascii="標楷體" w:eastAsia="標楷體" w:hAnsi="標楷體"/>
          <w:color w:val="000000" w:themeColor="text1"/>
          <w:sz w:val="28"/>
          <w:szCs w:val="28"/>
        </w:rPr>
        <w:t>創意 40%</w:t>
      </w:r>
    </w:p>
    <w:p w14:paraId="4F1F5A49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（三）美編</w:t>
      </w:r>
      <w:r w:rsidRPr="00334A28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％</w:t>
      </w:r>
    </w:p>
    <w:p w14:paraId="00D77818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八、 獎勵：</w:t>
      </w:r>
    </w:p>
    <w:p w14:paraId="6526CE77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（一）特優3名：每名頒發獎金300元，獎狀乙紙。</w:t>
      </w:r>
    </w:p>
    <w:p w14:paraId="1CCB8958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（二）優選5名：每名可獲獎金200元，獎狀乙紙。</w:t>
      </w:r>
    </w:p>
    <w:p w14:paraId="4760B94E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（三）佳作10名：每名可獲獎金100元，獎狀乙紙。</w:t>
      </w:r>
    </w:p>
    <w:p w14:paraId="64B1B1FC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ind w:left="1260" w:hangingChars="450" w:hanging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＊獎勵名額視送件件數彈性調整，必要時得從缺或增額錄取。</w:t>
      </w:r>
    </w:p>
    <w:p w14:paraId="100609C9" w14:textId="77777777" w:rsidR="00334A28" w:rsidRPr="00334A28" w:rsidRDefault="00334A28" w:rsidP="00334A28">
      <w:pPr>
        <w:pStyle w:val="Web"/>
        <w:spacing w:before="0" w:beforeAutospacing="0" w:after="0" w:afterAutospacing="0" w:line="44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九、經費：活動經費由優質化專款補助經費及員生社補助經費項下支應。</w:t>
      </w:r>
    </w:p>
    <w:p w14:paraId="52B21373" w14:textId="77777777" w:rsidR="00334A28" w:rsidRPr="00334A28" w:rsidRDefault="00334A28" w:rsidP="00334A28">
      <w:pPr>
        <w:tabs>
          <w:tab w:val="num" w:pos="720"/>
        </w:tabs>
        <w:spacing w:beforeLines="50" w:before="180" w:line="400" w:lineRule="exact"/>
        <w:rPr>
          <w:rFonts w:ascii="新細明體" w:hAnsi="新細明體"/>
          <w:bCs/>
          <w:color w:val="000000" w:themeColor="text1"/>
          <w:sz w:val="28"/>
          <w:szCs w:val="28"/>
        </w:rPr>
      </w:pPr>
      <w:r w:rsidRPr="00334A28">
        <w:rPr>
          <w:rFonts w:ascii="標楷體" w:eastAsia="標楷體" w:hAnsi="標楷體" w:hint="eastAsia"/>
          <w:color w:val="000000" w:themeColor="text1"/>
          <w:sz w:val="28"/>
          <w:szCs w:val="28"/>
        </w:rPr>
        <w:t>十、本計畫經行政會報通過後後施行，修正時亦同。</w:t>
      </w:r>
    </w:p>
    <w:p w14:paraId="14A0FBCC" w14:textId="77777777" w:rsidR="00D30179" w:rsidRPr="00334A28" w:rsidRDefault="007B7BA3">
      <w:pPr>
        <w:rPr>
          <w:color w:val="000000" w:themeColor="text1"/>
        </w:rPr>
      </w:pPr>
    </w:p>
    <w:sectPr w:rsidR="00D30179" w:rsidRPr="00334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13423" w14:textId="77777777" w:rsidR="007B7BA3" w:rsidRDefault="007B7BA3" w:rsidP="005F2A5C">
      <w:r>
        <w:separator/>
      </w:r>
    </w:p>
  </w:endnote>
  <w:endnote w:type="continuationSeparator" w:id="0">
    <w:p w14:paraId="5B9E07F5" w14:textId="77777777" w:rsidR="007B7BA3" w:rsidRDefault="007B7BA3" w:rsidP="005F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3A0BC" w14:textId="77777777" w:rsidR="007B7BA3" w:rsidRDefault="007B7BA3" w:rsidP="005F2A5C">
      <w:r>
        <w:separator/>
      </w:r>
    </w:p>
  </w:footnote>
  <w:footnote w:type="continuationSeparator" w:id="0">
    <w:p w14:paraId="69AF3AC4" w14:textId="77777777" w:rsidR="007B7BA3" w:rsidRDefault="007B7BA3" w:rsidP="005F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8E7"/>
    <w:multiLevelType w:val="hybridMultilevel"/>
    <w:tmpl w:val="B756F13A"/>
    <w:lvl w:ilvl="0" w:tplc="9E28DD7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3BD93CCD"/>
    <w:multiLevelType w:val="hybridMultilevel"/>
    <w:tmpl w:val="B756F13A"/>
    <w:lvl w:ilvl="0" w:tplc="9E28DD7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4EF13C19"/>
    <w:multiLevelType w:val="hybridMultilevel"/>
    <w:tmpl w:val="8CCE2A72"/>
    <w:lvl w:ilvl="0" w:tplc="5366E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7C627A"/>
    <w:multiLevelType w:val="hybridMultilevel"/>
    <w:tmpl w:val="1DD26526"/>
    <w:lvl w:ilvl="0" w:tplc="ADDC818A">
      <w:start w:val="1"/>
      <w:numFmt w:val="taiwaneseCountingThousand"/>
      <w:lvlText w:val="%1、"/>
      <w:lvlJc w:val="left"/>
      <w:pPr>
        <w:ind w:left="720" w:hanging="72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28"/>
    <w:rsid w:val="001D3CDE"/>
    <w:rsid w:val="0028263F"/>
    <w:rsid w:val="00334A28"/>
    <w:rsid w:val="00593A06"/>
    <w:rsid w:val="005F2A5C"/>
    <w:rsid w:val="007B7BA3"/>
    <w:rsid w:val="009557C2"/>
    <w:rsid w:val="00960A63"/>
    <w:rsid w:val="00D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F3D9A"/>
  <w15:chartTrackingRefBased/>
  <w15:docId w15:val="{0936492B-5954-4337-9D6E-F5BA50D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34A2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List Paragraph"/>
    <w:basedOn w:val="a"/>
    <w:uiPriority w:val="34"/>
    <w:qFormat/>
    <w:rsid w:val="00334A28"/>
    <w:pPr>
      <w:ind w:leftChars="200" w:left="480"/>
    </w:pPr>
  </w:style>
  <w:style w:type="character" w:styleId="a4">
    <w:name w:val="Hyperlink"/>
    <w:basedOn w:val="a0"/>
    <w:uiPriority w:val="99"/>
    <w:unhideWhenUsed/>
    <w:rsid w:val="00593A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A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A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1215@mai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2021-08-18T02:20:00Z</dcterms:created>
  <dcterms:modified xsi:type="dcterms:W3CDTF">2022-03-21T00:53:00Z</dcterms:modified>
</cp:coreProperties>
</file>